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0927" w14:textId="77777777" w:rsidR="001D374D" w:rsidRPr="0092171D" w:rsidRDefault="001D374D" w:rsidP="001D374D">
      <w:pPr>
        <w:jc w:val="center"/>
        <w:rPr>
          <w:rFonts w:ascii="Arial" w:hAnsi="Arial" w:cs="Arial"/>
          <w:b/>
          <w:bCs/>
          <w:sz w:val="36"/>
          <w:szCs w:val="36"/>
        </w:rPr>
      </w:pPr>
      <w:r w:rsidRPr="0092171D">
        <w:rPr>
          <w:rFonts w:ascii="Arial" w:hAnsi="Arial" w:cs="Arial"/>
          <w:b/>
          <w:bCs/>
          <w:sz w:val="36"/>
          <w:szCs w:val="36"/>
        </w:rPr>
        <w:t xml:space="preserve">Protokoll </w:t>
      </w:r>
    </w:p>
    <w:p w14:paraId="7F235D72" w14:textId="77EBCA07" w:rsidR="001D374D" w:rsidRPr="0092171D" w:rsidRDefault="001D374D" w:rsidP="001D374D">
      <w:pPr>
        <w:jc w:val="center"/>
        <w:rPr>
          <w:rFonts w:ascii="Arial" w:hAnsi="Arial" w:cs="Arial"/>
          <w:sz w:val="36"/>
          <w:szCs w:val="36"/>
        </w:rPr>
      </w:pPr>
      <w:r w:rsidRPr="0092171D">
        <w:rPr>
          <w:rFonts w:ascii="Arial" w:hAnsi="Arial" w:cs="Arial"/>
          <w:sz w:val="36"/>
          <w:szCs w:val="36"/>
        </w:rPr>
        <w:t>des Lenkungsgruppentreffens</w:t>
      </w:r>
    </w:p>
    <w:p w14:paraId="0AC4CCA3" w14:textId="77777777" w:rsidR="001D374D" w:rsidRPr="0092171D" w:rsidRDefault="001D374D" w:rsidP="001D374D">
      <w:pPr>
        <w:jc w:val="center"/>
        <w:rPr>
          <w:rFonts w:ascii="Arial" w:hAnsi="Arial" w:cs="Arial"/>
          <w:sz w:val="36"/>
          <w:szCs w:val="36"/>
        </w:rPr>
      </w:pPr>
      <w:r w:rsidRPr="0092171D">
        <w:rPr>
          <w:rFonts w:ascii="Arial" w:hAnsi="Arial" w:cs="Arial"/>
          <w:sz w:val="36"/>
          <w:szCs w:val="36"/>
        </w:rPr>
        <w:t>Pfarreiengemeinschaft Aschendorf/Papenburg</w:t>
      </w:r>
    </w:p>
    <w:p w14:paraId="2FA261A9" w14:textId="77777777" w:rsidR="001D374D" w:rsidRPr="0092171D" w:rsidRDefault="001D374D">
      <w:pPr>
        <w:rPr>
          <w:rFonts w:ascii="Arial" w:hAnsi="Arial" w:cs="Arial"/>
        </w:rPr>
      </w:pPr>
    </w:p>
    <w:p w14:paraId="38E17B42" w14:textId="01963EFD" w:rsidR="00247BA6" w:rsidRPr="0092171D" w:rsidRDefault="001D374D">
      <w:pPr>
        <w:rPr>
          <w:rFonts w:ascii="Arial" w:hAnsi="Arial" w:cs="Arial"/>
          <w:b/>
          <w:bCs/>
          <w:sz w:val="28"/>
          <w:szCs w:val="28"/>
        </w:rPr>
      </w:pPr>
      <w:r w:rsidRPr="0092171D">
        <w:rPr>
          <w:rFonts w:ascii="Arial" w:hAnsi="Arial" w:cs="Arial"/>
          <w:b/>
          <w:bCs/>
          <w:sz w:val="28"/>
          <w:szCs w:val="28"/>
        </w:rPr>
        <w:t xml:space="preserve">Datum/Uhrzeit: </w:t>
      </w:r>
      <w:r w:rsidR="00247BA6" w:rsidRPr="0092171D">
        <w:rPr>
          <w:rFonts w:ascii="Arial" w:hAnsi="Arial" w:cs="Arial"/>
          <w:b/>
          <w:bCs/>
          <w:sz w:val="28"/>
          <w:szCs w:val="28"/>
        </w:rPr>
        <w:t>16.01.2024, 19-21:30 Uhr</w:t>
      </w:r>
      <w:r w:rsidRPr="0092171D">
        <w:rPr>
          <w:rFonts w:ascii="Arial" w:hAnsi="Arial" w:cs="Arial"/>
          <w:b/>
          <w:bCs/>
          <w:sz w:val="28"/>
          <w:szCs w:val="28"/>
        </w:rPr>
        <w:tab/>
      </w:r>
      <w:r w:rsidRPr="0092171D">
        <w:rPr>
          <w:rFonts w:ascii="Arial" w:hAnsi="Arial" w:cs="Arial"/>
          <w:b/>
          <w:bCs/>
          <w:sz w:val="28"/>
          <w:szCs w:val="28"/>
        </w:rPr>
        <w:tab/>
      </w:r>
      <w:r w:rsidRPr="0092171D">
        <w:rPr>
          <w:rFonts w:ascii="Arial" w:hAnsi="Arial" w:cs="Arial"/>
          <w:b/>
          <w:bCs/>
          <w:sz w:val="28"/>
          <w:szCs w:val="28"/>
        </w:rPr>
        <w:tab/>
      </w:r>
      <w:r w:rsidR="00FA3A52" w:rsidRPr="0092171D">
        <w:rPr>
          <w:rFonts w:ascii="Arial" w:hAnsi="Arial" w:cs="Arial"/>
          <w:b/>
          <w:bCs/>
          <w:sz w:val="28"/>
          <w:szCs w:val="28"/>
        </w:rPr>
        <w:t xml:space="preserve">         </w:t>
      </w:r>
      <w:r w:rsidRPr="0092171D">
        <w:rPr>
          <w:rFonts w:ascii="Arial" w:hAnsi="Arial" w:cs="Arial"/>
          <w:b/>
          <w:bCs/>
          <w:sz w:val="28"/>
          <w:szCs w:val="28"/>
        </w:rPr>
        <w:t xml:space="preserve">Ort: </w:t>
      </w:r>
      <w:r w:rsidR="00247BA6" w:rsidRPr="0092171D">
        <w:rPr>
          <w:rFonts w:ascii="Arial" w:hAnsi="Arial" w:cs="Arial"/>
          <w:b/>
          <w:bCs/>
          <w:sz w:val="28"/>
          <w:szCs w:val="28"/>
        </w:rPr>
        <w:t>Quartier St. Josef</w:t>
      </w:r>
    </w:p>
    <w:p w14:paraId="04E68935" w14:textId="77777777" w:rsidR="00247BA6" w:rsidRPr="0092171D" w:rsidRDefault="00247BA6">
      <w:pPr>
        <w:rPr>
          <w:rFonts w:ascii="Arial" w:hAnsi="Arial" w:cs="Arial"/>
        </w:rPr>
      </w:pPr>
    </w:p>
    <w:p w14:paraId="6586FF3B" w14:textId="466C1230" w:rsidR="00247BA6" w:rsidRPr="0092171D" w:rsidRDefault="00247BA6" w:rsidP="00247BA6">
      <w:pPr>
        <w:pStyle w:val="Listenabsatz"/>
        <w:numPr>
          <w:ilvl w:val="0"/>
          <w:numId w:val="1"/>
        </w:numPr>
        <w:rPr>
          <w:rFonts w:ascii="Arial" w:hAnsi="Arial" w:cs="Arial"/>
          <w:b/>
          <w:bCs/>
          <w:sz w:val="28"/>
          <w:szCs w:val="28"/>
        </w:rPr>
      </w:pPr>
      <w:r w:rsidRPr="0092171D">
        <w:rPr>
          <w:rFonts w:ascii="Arial" w:hAnsi="Arial" w:cs="Arial"/>
          <w:b/>
          <w:bCs/>
          <w:sz w:val="28"/>
          <w:szCs w:val="28"/>
        </w:rPr>
        <w:t>Begrüßung und biblischer Impuls</w:t>
      </w:r>
    </w:p>
    <w:p w14:paraId="3D6666B0" w14:textId="77777777" w:rsidR="001D374D" w:rsidRPr="0092171D" w:rsidRDefault="001D374D" w:rsidP="001D374D">
      <w:pPr>
        <w:pStyle w:val="Listenabsatz"/>
        <w:rPr>
          <w:rFonts w:ascii="Arial" w:hAnsi="Arial" w:cs="Arial"/>
          <w:b/>
          <w:bCs/>
          <w:sz w:val="12"/>
          <w:szCs w:val="12"/>
        </w:rPr>
      </w:pPr>
    </w:p>
    <w:p w14:paraId="6B202DBE" w14:textId="541CC8B0" w:rsidR="00247BA6" w:rsidRPr="0092171D" w:rsidRDefault="00247BA6" w:rsidP="00247BA6">
      <w:pPr>
        <w:pStyle w:val="Listenabsatz"/>
        <w:numPr>
          <w:ilvl w:val="0"/>
          <w:numId w:val="2"/>
        </w:numPr>
        <w:rPr>
          <w:rFonts w:ascii="Arial" w:hAnsi="Arial" w:cs="Arial"/>
          <w:sz w:val="24"/>
          <w:szCs w:val="24"/>
        </w:rPr>
      </w:pPr>
      <w:r w:rsidRPr="0092171D">
        <w:rPr>
          <w:rFonts w:ascii="Arial" w:hAnsi="Arial" w:cs="Arial"/>
          <w:sz w:val="24"/>
          <w:szCs w:val="24"/>
        </w:rPr>
        <w:t>Lesung aus dem Hebräerbrief (</w:t>
      </w:r>
      <w:proofErr w:type="spellStart"/>
      <w:r w:rsidRPr="0092171D">
        <w:rPr>
          <w:rFonts w:ascii="Arial" w:hAnsi="Arial" w:cs="Arial"/>
          <w:sz w:val="24"/>
          <w:szCs w:val="24"/>
        </w:rPr>
        <w:t>Hebr</w:t>
      </w:r>
      <w:proofErr w:type="spellEnd"/>
      <w:r w:rsidRPr="0092171D">
        <w:rPr>
          <w:rFonts w:ascii="Arial" w:hAnsi="Arial" w:cs="Arial"/>
          <w:sz w:val="24"/>
          <w:szCs w:val="24"/>
        </w:rPr>
        <w:t xml:space="preserve"> 6, 10-20)</w:t>
      </w:r>
    </w:p>
    <w:p w14:paraId="097B004D" w14:textId="77777777" w:rsidR="001D374D" w:rsidRPr="0092171D" w:rsidRDefault="001D374D" w:rsidP="001D374D">
      <w:pPr>
        <w:pStyle w:val="Listenabsatz"/>
        <w:ind w:left="1080"/>
        <w:rPr>
          <w:rFonts w:ascii="Arial" w:hAnsi="Arial" w:cs="Arial"/>
        </w:rPr>
      </w:pPr>
    </w:p>
    <w:p w14:paraId="344C66B0" w14:textId="77777777" w:rsidR="001D374D" w:rsidRPr="0092171D" w:rsidRDefault="001D374D" w:rsidP="001D374D">
      <w:pPr>
        <w:pStyle w:val="Listenabsatz"/>
        <w:ind w:left="1080"/>
        <w:rPr>
          <w:rFonts w:ascii="Arial" w:hAnsi="Arial" w:cs="Arial"/>
        </w:rPr>
      </w:pPr>
    </w:p>
    <w:p w14:paraId="64CD463F" w14:textId="77777777" w:rsidR="001D374D" w:rsidRPr="0092171D" w:rsidRDefault="001D374D" w:rsidP="001D374D">
      <w:pPr>
        <w:pStyle w:val="Listenabsatz"/>
        <w:ind w:left="1080"/>
        <w:rPr>
          <w:rFonts w:ascii="Arial" w:hAnsi="Arial" w:cs="Arial"/>
        </w:rPr>
      </w:pPr>
    </w:p>
    <w:p w14:paraId="4D499F27" w14:textId="6D0033BF" w:rsidR="00247BA6" w:rsidRPr="0092171D" w:rsidRDefault="00247BA6" w:rsidP="00247BA6">
      <w:pPr>
        <w:pStyle w:val="Listenabsatz"/>
        <w:numPr>
          <w:ilvl w:val="0"/>
          <w:numId w:val="1"/>
        </w:numPr>
        <w:rPr>
          <w:rFonts w:ascii="Arial" w:hAnsi="Arial" w:cs="Arial"/>
          <w:b/>
          <w:bCs/>
          <w:sz w:val="28"/>
          <w:szCs w:val="28"/>
        </w:rPr>
      </w:pPr>
      <w:r w:rsidRPr="0092171D">
        <w:rPr>
          <w:rFonts w:ascii="Arial" w:hAnsi="Arial" w:cs="Arial"/>
          <w:b/>
          <w:bCs/>
          <w:sz w:val="28"/>
          <w:szCs w:val="28"/>
        </w:rPr>
        <w:t>Ausblick auf das heutige Treffen</w:t>
      </w:r>
    </w:p>
    <w:p w14:paraId="5CD12776" w14:textId="77777777" w:rsidR="001D374D" w:rsidRPr="0092171D" w:rsidRDefault="001D374D" w:rsidP="001D374D">
      <w:pPr>
        <w:pStyle w:val="Listenabsatz"/>
        <w:rPr>
          <w:rFonts w:ascii="Arial" w:hAnsi="Arial" w:cs="Arial"/>
          <w:b/>
          <w:bCs/>
          <w:sz w:val="12"/>
          <w:szCs w:val="12"/>
        </w:rPr>
      </w:pPr>
    </w:p>
    <w:p w14:paraId="6CEAD4C6" w14:textId="05B7B8FD" w:rsidR="00247BA6" w:rsidRPr="0092171D" w:rsidRDefault="00247BA6" w:rsidP="00247BA6">
      <w:pPr>
        <w:pStyle w:val="Listenabsatz"/>
        <w:numPr>
          <w:ilvl w:val="0"/>
          <w:numId w:val="2"/>
        </w:numPr>
        <w:rPr>
          <w:rFonts w:ascii="Arial" w:hAnsi="Arial" w:cs="Arial"/>
          <w:sz w:val="24"/>
          <w:szCs w:val="24"/>
        </w:rPr>
      </w:pPr>
      <w:r w:rsidRPr="0092171D">
        <w:rPr>
          <w:rFonts w:ascii="Arial" w:hAnsi="Arial" w:cs="Arial"/>
          <w:sz w:val="24"/>
          <w:szCs w:val="24"/>
        </w:rPr>
        <w:t>Kennenlernen der Gemeinden und ihrer Arbeit</w:t>
      </w:r>
    </w:p>
    <w:p w14:paraId="655A85DD" w14:textId="7885D92A" w:rsidR="00247BA6" w:rsidRPr="0092171D" w:rsidRDefault="00247BA6" w:rsidP="00247BA6">
      <w:pPr>
        <w:pStyle w:val="Listenabsatz"/>
        <w:numPr>
          <w:ilvl w:val="0"/>
          <w:numId w:val="2"/>
        </w:numPr>
        <w:rPr>
          <w:rFonts w:ascii="Arial" w:hAnsi="Arial" w:cs="Arial"/>
          <w:sz w:val="24"/>
          <w:szCs w:val="24"/>
        </w:rPr>
      </w:pPr>
      <w:r w:rsidRPr="0092171D">
        <w:rPr>
          <w:rFonts w:ascii="Arial" w:hAnsi="Arial" w:cs="Arial"/>
          <w:sz w:val="24"/>
          <w:szCs w:val="24"/>
        </w:rPr>
        <w:t>Fragestellung: Wo vernetzen wir uns</w:t>
      </w:r>
      <w:r w:rsidR="001D374D" w:rsidRPr="0092171D">
        <w:rPr>
          <w:rFonts w:ascii="Arial" w:hAnsi="Arial" w:cs="Arial"/>
          <w:sz w:val="24"/>
          <w:szCs w:val="24"/>
        </w:rPr>
        <w:t>,</w:t>
      </w:r>
      <w:r w:rsidRPr="0092171D">
        <w:rPr>
          <w:rFonts w:ascii="Arial" w:hAnsi="Arial" w:cs="Arial"/>
          <w:sz w:val="24"/>
          <w:szCs w:val="24"/>
        </w:rPr>
        <w:t xml:space="preserve"> und an welchen Stellen sollten</w:t>
      </w:r>
      <w:r w:rsidR="001D374D" w:rsidRPr="0092171D">
        <w:rPr>
          <w:rFonts w:ascii="Arial" w:hAnsi="Arial" w:cs="Arial"/>
          <w:sz w:val="24"/>
          <w:szCs w:val="24"/>
        </w:rPr>
        <w:t xml:space="preserve"> </w:t>
      </w:r>
      <w:r w:rsidRPr="0092171D">
        <w:rPr>
          <w:rFonts w:ascii="Arial" w:hAnsi="Arial" w:cs="Arial"/>
          <w:sz w:val="24"/>
          <w:szCs w:val="24"/>
        </w:rPr>
        <w:t>/ möchten wir eigenständig bleiben?</w:t>
      </w:r>
    </w:p>
    <w:p w14:paraId="25435F94" w14:textId="6A5A53EA" w:rsidR="00247BA6" w:rsidRPr="0092171D" w:rsidRDefault="00247BA6" w:rsidP="00247BA6">
      <w:pPr>
        <w:pStyle w:val="Listenabsatz"/>
        <w:numPr>
          <w:ilvl w:val="0"/>
          <w:numId w:val="2"/>
        </w:numPr>
        <w:rPr>
          <w:rFonts w:ascii="Arial" w:hAnsi="Arial" w:cs="Arial"/>
          <w:sz w:val="24"/>
          <w:szCs w:val="24"/>
        </w:rPr>
      </w:pPr>
      <w:r w:rsidRPr="0092171D">
        <w:rPr>
          <w:rFonts w:ascii="Arial" w:hAnsi="Arial" w:cs="Arial"/>
          <w:sz w:val="24"/>
          <w:szCs w:val="24"/>
        </w:rPr>
        <w:t>Beginn eines Zeitstrahls über die Arbeit der Lenkungsgruppe</w:t>
      </w:r>
    </w:p>
    <w:p w14:paraId="7087F44D" w14:textId="77777777" w:rsidR="00446442" w:rsidRPr="0092171D" w:rsidRDefault="00446442" w:rsidP="00446442">
      <w:pPr>
        <w:rPr>
          <w:rFonts w:ascii="Arial" w:hAnsi="Arial" w:cs="Arial"/>
        </w:rPr>
      </w:pPr>
    </w:p>
    <w:p w14:paraId="2DDD47CE" w14:textId="320CC491" w:rsidR="001D374D" w:rsidRPr="0092171D" w:rsidRDefault="00446442" w:rsidP="00446442">
      <w:pPr>
        <w:pStyle w:val="StandardWeb"/>
        <w:rPr>
          <w:rFonts w:ascii="Arial" w:hAnsi="Arial" w:cs="Arial"/>
        </w:rPr>
      </w:pPr>
      <w:r w:rsidRPr="0092171D">
        <w:rPr>
          <w:rFonts w:ascii="Arial" w:hAnsi="Arial" w:cs="Arial"/>
          <w:noProof/>
        </w:rPr>
        <w:drawing>
          <wp:inline distT="0" distB="0" distL="0" distR="0" wp14:anchorId="76EED5B3" wp14:editId="1051728C">
            <wp:extent cx="4221638" cy="5628850"/>
            <wp:effectExtent l="1270" t="0" r="8890" b="8890"/>
            <wp:docPr id="2" name="Bild 2" descr="Ein Bild, das Text, Papier, Papierprodukt, Briefumschla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Text, Papier, Papierprodukt, Briefumschlag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4221638" cy="5628850"/>
                    </a:xfrm>
                    <a:prstGeom prst="rect">
                      <a:avLst/>
                    </a:prstGeom>
                    <a:noFill/>
                    <a:ln>
                      <a:noFill/>
                    </a:ln>
                  </pic:spPr>
                </pic:pic>
              </a:graphicData>
            </a:graphic>
          </wp:inline>
        </w:drawing>
      </w:r>
    </w:p>
    <w:p w14:paraId="4526AA1D" w14:textId="77777777" w:rsidR="0026353C" w:rsidRPr="0092171D" w:rsidRDefault="0026353C" w:rsidP="00446442">
      <w:pPr>
        <w:pStyle w:val="StandardWeb"/>
        <w:rPr>
          <w:rFonts w:ascii="Arial" w:hAnsi="Arial" w:cs="Arial"/>
        </w:rPr>
      </w:pPr>
    </w:p>
    <w:p w14:paraId="5501FE03" w14:textId="77777777" w:rsidR="00755FAE" w:rsidRPr="0092171D" w:rsidRDefault="00755FAE" w:rsidP="00755FAE">
      <w:pPr>
        <w:pStyle w:val="Listenabsatz"/>
        <w:numPr>
          <w:ilvl w:val="0"/>
          <w:numId w:val="1"/>
        </w:numPr>
        <w:rPr>
          <w:rFonts w:ascii="Arial" w:hAnsi="Arial" w:cs="Arial"/>
          <w:b/>
          <w:bCs/>
          <w:sz w:val="28"/>
          <w:szCs w:val="28"/>
        </w:rPr>
      </w:pPr>
      <w:r w:rsidRPr="0092171D">
        <w:rPr>
          <w:rFonts w:ascii="Arial" w:hAnsi="Arial" w:cs="Arial"/>
          <w:b/>
          <w:bCs/>
          <w:sz w:val="28"/>
          <w:szCs w:val="28"/>
        </w:rPr>
        <w:lastRenderedPageBreak/>
        <w:t>Kennenlernen</w:t>
      </w:r>
    </w:p>
    <w:p w14:paraId="141DB3B8" w14:textId="77777777" w:rsidR="001D374D" w:rsidRPr="0092171D" w:rsidRDefault="001D374D" w:rsidP="001D374D">
      <w:pPr>
        <w:pStyle w:val="Listenabsatz"/>
        <w:rPr>
          <w:rFonts w:ascii="Arial" w:hAnsi="Arial" w:cs="Arial"/>
          <w:b/>
          <w:bCs/>
          <w:sz w:val="12"/>
          <w:szCs w:val="12"/>
        </w:rPr>
      </w:pPr>
    </w:p>
    <w:p w14:paraId="487A9B9F" w14:textId="77777777" w:rsidR="00755FAE" w:rsidRPr="0092171D" w:rsidRDefault="00755FAE" w:rsidP="00755FAE">
      <w:pPr>
        <w:pStyle w:val="Listenabsatz"/>
        <w:numPr>
          <w:ilvl w:val="0"/>
          <w:numId w:val="2"/>
        </w:numPr>
        <w:rPr>
          <w:rFonts w:ascii="Arial" w:hAnsi="Arial" w:cs="Arial"/>
          <w:sz w:val="24"/>
          <w:szCs w:val="24"/>
        </w:rPr>
      </w:pPr>
      <w:r w:rsidRPr="0092171D">
        <w:rPr>
          <w:rFonts w:ascii="Arial" w:hAnsi="Arial" w:cs="Arial"/>
          <w:sz w:val="24"/>
          <w:szCs w:val="24"/>
        </w:rPr>
        <w:t xml:space="preserve">Jede Gemeinde überlegt, was in ihrer Gemeinde das Besondere ist, bzw. Highlights der Gemeinde. </w:t>
      </w:r>
    </w:p>
    <w:p w14:paraId="22B0F722" w14:textId="77777777" w:rsidR="00755FAE" w:rsidRPr="0092171D" w:rsidRDefault="00755FAE" w:rsidP="00755FAE">
      <w:pPr>
        <w:pStyle w:val="Listenabsatz"/>
        <w:numPr>
          <w:ilvl w:val="0"/>
          <w:numId w:val="2"/>
        </w:numPr>
        <w:rPr>
          <w:rFonts w:ascii="Arial" w:hAnsi="Arial" w:cs="Arial"/>
          <w:sz w:val="24"/>
          <w:szCs w:val="24"/>
        </w:rPr>
      </w:pPr>
      <w:r w:rsidRPr="0092171D">
        <w:rPr>
          <w:rFonts w:ascii="Arial" w:hAnsi="Arial" w:cs="Arial"/>
          <w:sz w:val="24"/>
          <w:szCs w:val="24"/>
        </w:rPr>
        <w:t>Außerdem sollen Herausforderungen in der jeweiligen Gemeindearbeit benannt werden</w:t>
      </w:r>
    </w:p>
    <w:p w14:paraId="7A059B0E" w14:textId="77777777" w:rsidR="00755FAE" w:rsidRPr="0092171D" w:rsidRDefault="00755FAE" w:rsidP="00755FAE">
      <w:pPr>
        <w:pStyle w:val="Listenabsatz"/>
        <w:numPr>
          <w:ilvl w:val="0"/>
          <w:numId w:val="2"/>
        </w:numPr>
        <w:rPr>
          <w:rFonts w:ascii="Arial" w:hAnsi="Arial" w:cs="Arial"/>
          <w:sz w:val="24"/>
          <w:szCs w:val="24"/>
        </w:rPr>
      </w:pPr>
      <w:r w:rsidRPr="0092171D">
        <w:rPr>
          <w:rFonts w:ascii="Arial" w:hAnsi="Arial" w:cs="Arial"/>
          <w:sz w:val="24"/>
          <w:szCs w:val="24"/>
        </w:rPr>
        <w:t>Es sollen von jeder Gemeinde je bis sieben Punkte notiert werden</w:t>
      </w:r>
    </w:p>
    <w:p w14:paraId="76D876CC" w14:textId="00CEEFE8" w:rsidR="00755FAE" w:rsidRPr="0092171D" w:rsidRDefault="00755FAE" w:rsidP="00755FAE">
      <w:pPr>
        <w:pStyle w:val="Listenabsatz"/>
        <w:numPr>
          <w:ilvl w:val="0"/>
          <w:numId w:val="2"/>
        </w:numPr>
        <w:rPr>
          <w:rFonts w:ascii="Arial" w:hAnsi="Arial" w:cs="Arial"/>
          <w:sz w:val="24"/>
          <w:szCs w:val="24"/>
        </w:rPr>
      </w:pPr>
      <w:r w:rsidRPr="0092171D">
        <w:rPr>
          <w:rFonts w:ascii="Arial" w:hAnsi="Arial" w:cs="Arial"/>
          <w:sz w:val="24"/>
          <w:szCs w:val="24"/>
        </w:rPr>
        <w:t>Anschließend Vorstellen im Plenum</w:t>
      </w:r>
    </w:p>
    <w:p w14:paraId="7877E26B" w14:textId="01BA5709" w:rsidR="00755FAE" w:rsidRPr="0092171D" w:rsidRDefault="00755FAE" w:rsidP="00755FAE">
      <w:pPr>
        <w:pStyle w:val="StandardWeb"/>
        <w:rPr>
          <w:rFonts w:ascii="Arial" w:hAnsi="Arial" w:cs="Arial"/>
        </w:rPr>
      </w:pPr>
      <w:r w:rsidRPr="0092171D">
        <w:rPr>
          <w:rFonts w:ascii="Arial" w:hAnsi="Arial" w:cs="Arial"/>
          <w:noProof/>
        </w:rPr>
        <w:drawing>
          <wp:inline distT="0" distB="0" distL="0" distR="0" wp14:anchorId="46885D80" wp14:editId="19625F71">
            <wp:extent cx="5760720" cy="3567430"/>
            <wp:effectExtent l="0" t="0" r="0" b="0"/>
            <wp:docPr id="1763162050" name="Grafik 1" descr="Ein Bild, das Text, Klebezettel, Rechteck, Hand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162050" name="Grafik 1" descr="Ein Bild, das Text, Klebezettel, Rechteck, Handschrift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567430"/>
                    </a:xfrm>
                    <a:prstGeom prst="rect">
                      <a:avLst/>
                    </a:prstGeom>
                    <a:noFill/>
                    <a:ln>
                      <a:noFill/>
                    </a:ln>
                  </pic:spPr>
                </pic:pic>
              </a:graphicData>
            </a:graphic>
          </wp:inline>
        </w:drawing>
      </w:r>
    </w:p>
    <w:p w14:paraId="54497576" w14:textId="77777777" w:rsidR="001D374D" w:rsidRPr="0092171D" w:rsidRDefault="001D374D" w:rsidP="00755FAE">
      <w:pPr>
        <w:pStyle w:val="StandardWeb"/>
        <w:rPr>
          <w:rFonts w:ascii="Arial" w:hAnsi="Arial" w:cs="Arial"/>
        </w:rPr>
      </w:pPr>
    </w:p>
    <w:p w14:paraId="50CD5544" w14:textId="491B7944" w:rsidR="001D374D" w:rsidRPr="0092171D" w:rsidRDefault="00755FAE" w:rsidP="001D374D">
      <w:pPr>
        <w:pStyle w:val="StandardWeb"/>
        <w:numPr>
          <w:ilvl w:val="0"/>
          <w:numId w:val="1"/>
        </w:numPr>
        <w:rPr>
          <w:rFonts w:ascii="Arial" w:hAnsi="Arial" w:cs="Arial"/>
          <w:b/>
          <w:bCs/>
          <w:sz w:val="28"/>
          <w:szCs w:val="28"/>
        </w:rPr>
      </w:pPr>
      <w:r w:rsidRPr="0092171D">
        <w:rPr>
          <w:rFonts w:ascii="Arial" w:hAnsi="Arial" w:cs="Arial"/>
          <w:b/>
          <w:bCs/>
          <w:sz w:val="28"/>
          <w:szCs w:val="28"/>
        </w:rPr>
        <w:t>Themensammlung der Großgruppe über das Vernetzen der Gemeinden</w:t>
      </w:r>
    </w:p>
    <w:p w14:paraId="279335A5" w14:textId="18DC26E8" w:rsidR="00755FAE" w:rsidRPr="0092171D" w:rsidRDefault="0034719F" w:rsidP="0034719F">
      <w:pPr>
        <w:pStyle w:val="StandardWeb"/>
        <w:ind w:left="1080"/>
        <w:rPr>
          <w:rFonts w:ascii="Arial" w:hAnsi="Arial" w:cs="Arial"/>
        </w:rPr>
      </w:pPr>
      <w:r w:rsidRPr="0092171D">
        <w:rPr>
          <w:rFonts w:ascii="Arial" w:hAnsi="Arial" w:cs="Arial"/>
          <w:noProof/>
        </w:rPr>
        <w:drawing>
          <wp:inline distT="0" distB="0" distL="0" distR="0" wp14:anchorId="185BC4C2" wp14:editId="2FC0F74E">
            <wp:extent cx="1838458" cy="3775348"/>
            <wp:effectExtent l="3175" t="0" r="0" b="0"/>
            <wp:docPr id="6" name="Bild 6" descr="Ein Bild, das Text, Klebezettel, Handschrift, Papierprodu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descr="Ein Bild, das Text, Klebezettel, Handschrift, Papierprodukt enthält.&#10;&#10;Automatisch generierte Beschreibung"/>
                    <pic:cNvPicPr>
                      <a:picLocks noChangeAspect="1" noChangeArrowheads="1"/>
                    </pic:cNvPicPr>
                  </pic:nvPicPr>
                  <pic:blipFill rotWithShape="1">
                    <a:blip r:embed="rId7">
                      <a:extLst>
                        <a:ext uri="{28A0092B-C50C-407E-A947-70E740481C1C}">
                          <a14:useLocalDpi xmlns:a14="http://schemas.microsoft.com/office/drawing/2010/main" val="0"/>
                        </a:ext>
                      </a:extLst>
                    </a:blip>
                    <a:srcRect l="27507" t="9576" r="15444" b="8598"/>
                    <a:stretch/>
                  </pic:blipFill>
                  <pic:spPr bwMode="auto">
                    <a:xfrm rot="16200000">
                      <a:off x="0" y="0"/>
                      <a:ext cx="1847746" cy="3794422"/>
                    </a:xfrm>
                    <a:prstGeom prst="rect">
                      <a:avLst/>
                    </a:prstGeom>
                    <a:noFill/>
                    <a:ln>
                      <a:noFill/>
                    </a:ln>
                    <a:extLst>
                      <a:ext uri="{53640926-AAD7-44D8-BBD7-CCE9431645EC}">
                        <a14:shadowObscured xmlns:a14="http://schemas.microsoft.com/office/drawing/2010/main"/>
                      </a:ext>
                    </a:extLst>
                  </pic:spPr>
                </pic:pic>
              </a:graphicData>
            </a:graphic>
          </wp:inline>
        </w:drawing>
      </w:r>
    </w:p>
    <w:p w14:paraId="7A291C01" w14:textId="16DF7A61" w:rsidR="0034719F" w:rsidRPr="0092171D" w:rsidRDefault="0034719F" w:rsidP="00755FAE">
      <w:pPr>
        <w:pStyle w:val="StandardWeb"/>
        <w:numPr>
          <w:ilvl w:val="0"/>
          <w:numId w:val="2"/>
        </w:numPr>
        <w:rPr>
          <w:rFonts w:ascii="Arial" w:hAnsi="Arial" w:cs="Arial"/>
        </w:rPr>
      </w:pPr>
      <w:r w:rsidRPr="0092171D">
        <w:rPr>
          <w:rFonts w:ascii="Arial" w:hAnsi="Arial" w:cs="Arial"/>
        </w:rPr>
        <w:t>Die o.g. Themen wurden für eine mögliche Vernetzung benannt</w:t>
      </w:r>
    </w:p>
    <w:p w14:paraId="4FDAD433" w14:textId="5BABE69A" w:rsidR="00755FAE" w:rsidRPr="0092171D" w:rsidRDefault="0034719F" w:rsidP="00446442">
      <w:pPr>
        <w:pStyle w:val="StandardWeb"/>
        <w:numPr>
          <w:ilvl w:val="0"/>
          <w:numId w:val="2"/>
        </w:numPr>
        <w:rPr>
          <w:rFonts w:ascii="Arial" w:hAnsi="Arial" w:cs="Arial"/>
        </w:rPr>
      </w:pPr>
      <w:r w:rsidRPr="0092171D">
        <w:rPr>
          <w:rFonts w:ascii="Arial" w:hAnsi="Arial" w:cs="Arial"/>
        </w:rPr>
        <w:t xml:space="preserve">Die Teilnehmer des Lenkungsausschusses werden bis zum nächsten Treffen die Themen mit in die Gremien nehmen. Gerade im Hinblick auf einen gemeinsamen Pfarrbrief werden die Gremien befragt </w:t>
      </w:r>
      <w:r w:rsidR="0092171D" w:rsidRPr="0092171D">
        <w:rPr>
          <w:rFonts w:ascii="Arial" w:hAnsi="Arial" w:cs="Arial"/>
        </w:rPr>
        <w:t>(</w:t>
      </w:r>
      <w:r w:rsidRPr="0092171D">
        <w:rPr>
          <w:rFonts w:ascii="Arial" w:hAnsi="Arial" w:cs="Arial"/>
        </w:rPr>
        <w:t>Gemeinsamer Pfarrbrief zum 1.6.2024, zum Gründungstermin der neuen Pfarreiengemeinschaft, nach der derzeitigen Amtsperiode oder noch keinen Termin festlegen</w:t>
      </w:r>
      <w:r w:rsidR="0092171D" w:rsidRPr="0092171D">
        <w:rPr>
          <w:rFonts w:ascii="Arial" w:hAnsi="Arial" w:cs="Arial"/>
        </w:rPr>
        <w:t>?)</w:t>
      </w:r>
    </w:p>
    <w:p w14:paraId="5AD7BFCD" w14:textId="21E60593" w:rsidR="00755FAE" w:rsidRPr="0092171D" w:rsidRDefault="00755FAE" w:rsidP="00446442">
      <w:pPr>
        <w:rPr>
          <w:rFonts w:ascii="Arial" w:hAnsi="Arial" w:cs="Arial"/>
        </w:rPr>
      </w:pPr>
      <w:r w:rsidRPr="0092171D">
        <w:rPr>
          <w:rFonts w:ascii="Arial" w:hAnsi="Arial" w:cs="Arial"/>
          <w:noProof/>
        </w:rPr>
        <w:lastRenderedPageBreak/>
        <w:drawing>
          <wp:inline distT="0" distB="0" distL="0" distR="0" wp14:anchorId="107093AD" wp14:editId="49DDFAF6">
            <wp:extent cx="3578825" cy="5503381"/>
            <wp:effectExtent l="9208" t="0" r="0" b="0"/>
            <wp:docPr id="4" name="Bild 4" descr="Ein Bild, das Text, Klebezettel, Handschrift,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Ein Bild, das Text, Klebezettel, Handschrift, Im Haus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3606346" cy="5545701"/>
                    </a:xfrm>
                    <a:prstGeom prst="rect">
                      <a:avLst/>
                    </a:prstGeom>
                    <a:noFill/>
                    <a:ln>
                      <a:noFill/>
                    </a:ln>
                  </pic:spPr>
                </pic:pic>
              </a:graphicData>
            </a:graphic>
          </wp:inline>
        </w:drawing>
      </w:r>
    </w:p>
    <w:p w14:paraId="2F7E33DC" w14:textId="77777777" w:rsidR="0034719F" w:rsidRPr="0092171D" w:rsidRDefault="0034719F" w:rsidP="00446442">
      <w:pPr>
        <w:rPr>
          <w:rFonts w:ascii="Arial" w:hAnsi="Arial" w:cs="Arial"/>
        </w:rPr>
      </w:pPr>
    </w:p>
    <w:p w14:paraId="48C33755" w14:textId="1282C40E" w:rsidR="0034719F" w:rsidRPr="0092171D" w:rsidRDefault="0034719F" w:rsidP="0034719F">
      <w:pPr>
        <w:pStyle w:val="Listenabsatz"/>
        <w:numPr>
          <w:ilvl w:val="0"/>
          <w:numId w:val="1"/>
        </w:numPr>
        <w:rPr>
          <w:rFonts w:ascii="Arial" w:hAnsi="Arial" w:cs="Arial"/>
          <w:b/>
          <w:bCs/>
          <w:sz w:val="28"/>
          <w:szCs w:val="28"/>
        </w:rPr>
      </w:pPr>
      <w:r w:rsidRPr="0092171D">
        <w:rPr>
          <w:rFonts w:ascii="Arial" w:hAnsi="Arial" w:cs="Arial"/>
          <w:b/>
          <w:bCs/>
          <w:sz w:val="28"/>
          <w:szCs w:val="28"/>
        </w:rPr>
        <w:t>Termine und Ausblick auf das nächste Treffen</w:t>
      </w:r>
    </w:p>
    <w:p w14:paraId="3D8641DA" w14:textId="77777777" w:rsidR="001D374D" w:rsidRPr="0092171D" w:rsidRDefault="001D374D" w:rsidP="001D374D">
      <w:pPr>
        <w:pStyle w:val="Listenabsatz"/>
        <w:rPr>
          <w:rFonts w:ascii="Arial" w:hAnsi="Arial" w:cs="Arial"/>
          <w:b/>
          <w:bCs/>
          <w:sz w:val="12"/>
          <w:szCs w:val="12"/>
        </w:rPr>
      </w:pPr>
    </w:p>
    <w:p w14:paraId="77894AEA" w14:textId="0CC94E40" w:rsidR="0034719F" w:rsidRPr="0092171D" w:rsidRDefault="00D563FC" w:rsidP="00D563FC">
      <w:pPr>
        <w:pStyle w:val="Listenabsatz"/>
        <w:numPr>
          <w:ilvl w:val="0"/>
          <w:numId w:val="2"/>
        </w:numPr>
        <w:rPr>
          <w:rFonts w:ascii="Arial" w:hAnsi="Arial" w:cs="Arial"/>
          <w:sz w:val="24"/>
          <w:szCs w:val="24"/>
        </w:rPr>
      </w:pPr>
      <w:r w:rsidRPr="0092171D">
        <w:rPr>
          <w:rFonts w:ascii="Arial" w:hAnsi="Arial" w:cs="Arial"/>
          <w:sz w:val="24"/>
          <w:szCs w:val="24"/>
        </w:rPr>
        <w:t>Das nächste Treffen findet am 9.4.2024 von 19 – 21 Uhr in St. Marien statt. Wer sich zuvor das Kolumbarium ansehen möchte, ist herzlich um 18:45 Uhr zu einer Führung eingeladen.</w:t>
      </w:r>
    </w:p>
    <w:p w14:paraId="1CADE810" w14:textId="480A08E8" w:rsidR="00D563FC" w:rsidRPr="0092171D" w:rsidRDefault="00D563FC" w:rsidP="00D563FC">
      <w:pPr>
        <w:pStyle w:val="Listenabsatz"/>
        <w:numPr>
          <w:ilvl w:val="0"/>
          <w:numId w:val="2"/>
        </w:numPr>
        <w:rPr>
          <w:rFonts w:ascii="Arial" w:hAnsi="Arial" w:cs="Arial"/>
          <w:sz w:val="24"/>
          <w:szCs w:val="24"/>
        </w:rPr>
      </w:pPr>
      <w:r w:rsidRPr="0092171D">
        <w:rPr>
          <w:rFonts w:ascii="Arial" w:hAnsi="Arial" w:cs="Arial"/>
          <w:sz w:val="24"/>
          <w:szCs w:val="24"/>
        </w:rPr>
        <w:t>Beim nächsten Treffen wird es inhaltlich zum einen um die Öffentlichkeitsarbeit gehen (nach Absprache mit den Gremien) und zum anderen um die Fragestellung: Wir als Kirche in der Pfarreiengemeinschaft: Wer sind wir? Was wollen wir? Wofür stehen wir?</w:t>
      </w:r>
    </w:p>
    <w:p w14:paraId="37D8EB1B" w14:textId="77777777" w:rsidR="001D374D" w:rsidRPr="0092171D" w:rsidRDefault="001D374D" w:rsidP="001D374D">
      <w:pPr>
        <w:rPr>
          <w:rFonts w:ascii="Arial" w:hAnsi="Arial" w:cs="Arial"/>
        </w:rPr>
      </w:pPr>
    </w:p>
    <w:p w14:paraId="26207770" w14:textId="77777777" w:rsidR="001D374D" w:rsidRPr="0092171D" w:rsidRDefault="001D374D" w:rsidP="001D374D">
      <w:pPr>
        <w:rPr>
          <w:rFonts w:ascii="Arial" w:hAnsi="Arial" w:cs="Arial"/>
        </w:rPr>
      </w:pPr>
    </w:p>
    <w:p w14:paraId="7E6BCFFB" w14:textId="6774CD2F" w:rsidR="00D563FC" w:rsidRPr="0092171D" w:rsidRDefault="00D563FC" w:rsidP="00D563FC">
      <w:pPr>
        <w:pStyle w:val="Listenabsatz"/>
        <w:numPr>
          <w:ilvl w:val="0"/>
          <w:numId w:val="1"/>
        </w:numPr>
        <w:rPr>
          <w:rFonts w:ascii="Arial" w:hAnsi="Arial" w:cs="Arial"/>
          <w:b/>
          <w:bCs/>
          <w:sz w:val="28"/>
          <w:szCs w:val="28"/>
        </w:rPr>
      </w:pPr>
      <w:r w:rsidRPr="0092171D">
        <w:rPr>
          <w:rFonts w:ascii="Arial" w:hAnsi="Arial" w:cs="Arial"/>
          <w:b/>
          <w:bCs/>
          <w:sz w:val="28"/>
          <w:szCs w:val="28"/>
        </w:rPr>
        <w:t>Für die Gemeinden</w:t>
      </w:r>
    </w:p>
    <w:p w14:paraId="078C20C9" w14:textId="77777777" w:rsidR="001D374D" w:rsidRPr="0092171D" w:rsidRDefault="001D374D" w:rsidP="001D374D">
      <w:pPr>
        <w:pStyle w:val="Listenabsatz"/>
        <w:rPr>
          <w:rFonts w:ascii="Arial" w:hAnsi="Arial" w:cs="Arial"/>
          <w:b/>
          <w:bCs/>
          <w:sz w:val="12"/>
          <w:szCs w:val="12"/>
        </w:rPr>
      </w:pPr>
    </w:p>
    <w:p w14:paraId="5360115A" w14:textId="2820E716" w:rsidR="00D563FC" w:rsidRDefault="00D563FC" w:rsidP="00D563FC">
      <w:pPr>
        <w:pStyle w:val="Listenabsatz"/>
        <w:numPr>
          <w:ilvl w:val="0"/>
          <w:numId w:val="2"/>
        </w:numPr>
        <w:rPr>
          <w:rFonts w:ascii="Arial" w:hAnsi="Arial" w:cs="Arial"/>
        </w:rPr>
      </w:pPr>
      <w:r w:rsidRPr="0092171D">
        <w:rPr>
          <w:rFonts w:ascii="Arial" w:hAnsi="Arial" w:cs="Arial"/>
        </w:rPr>
        <w:t>In der Sitzung des Lenkungsausschusses wurde Stärken und Herausforderungen der einzelnen Gemeinden gemeinsam formuliert. Danach begann eine intensive Diskussion über etwaige Kooperationen und Vernetzungen hinsichtlich der Öffentlichkeitsarbeit, die beim nächsten Treffen am 9. April 2024 weiter diskutiert werden.</w:t>
      </w:r>
    </w:p>
    <w:p w14:paraId="583A0F2F" w14:textId="77777777" w:rsidR="0092171D" w:rsidRDefault="0092171D" w:rsidP="0092171D">
      <w:pPr>
        <w:rPr>
          <w:rFonts w:ascii="Arial" w:hAnsi="Arial" w:cs="Arial"/>
        </w:rPr>
      </w:pPr>
    </w:p>
    <w:p w14:paraId="45514F8B" w14:textId="1D834213" w:rsidR="0092171D" w:rsidRPr="0092171D" w:rsidRDefault="0092171D" w:rsidP="0092171D">
      <w:pPr>
        <w:ind w:left="7080" w:firstLine="708"/>
        <w:rPr>
          <w:rFonts w:ascii="Arial" w:hAnsi="Arial" w:cs="Arial"/>
        </w:rPr>
      </w:pPr>
      <w:r>
        <w:rPr>
          <w:rFonts w:ascii="Arial" w:hAnsi="Arial" w:cs="Arial"/>
        </w:rPr>
        <w:t xml:space="preserve">Elke </w:t>
      </w:r>
      <w:proofErr w:type="spellStart"/>
      <w:r>
        <w:rPr>
          <w:rFonts w:ascii="Arial" w:hAnsi="Arial" w:cs="Arial"/>
        </w:rPr>
        <w:t>Berenzen</w:t>
      </w:r>
      <w:proofErr w:type="spellEnd"/>
    </w:p>
    <w:sectPr w:rsidR="0092171D" w:rsidRPr="0092171D" w:rsidSect="00052BA5">
      <w:pgSz w:w="11906" w:h="16838"/>
      <w:pgMar w:top="993"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25E61"/>
    <w:multiLevelType w:val="hybridMultilevel"/>
    <w:tmpl w:val="1DCEF082"/>
    <w:lvl w:ilvl="0" w:tplc="DE5E7196">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636D16C9"/>
    <w:multiLevelType w:val="hybridMultilevel"/>
    <w:tmpl w:val="012C33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7986143">
    <w:abstractNumId w:val="1"/>
  </w:num>
  <w:num w:numId="2" w16cid:durableId="1888099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A6"/>
    <w:rsid w:val="00052BA5"/>
    <w:rsid w:val="00152588"/>
    <w:rsid w:val="001D374D"/>
    <w:rsid w:val="00247BA6"/>
    <w:rsid w:val="0026353C"/>
    <w:rsid w:val="0034719F"/>
    <w:rsid w:val="00446442"/>
    <w:rsid w:val="00755FAE"/>
    <w:rsid w:val="0092171D"/>
    <w:rsid w:val="009A52FE"/>
    <w:rsid w:val="00B43B91"/>
    <w:rsid w:val="00D563FC"/>
    <w:rsid w:val="00ED23DF"/>
    <w:rsid w:val="00FA3A52"/>
    <w:rsid w:val="00FD7B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975F"/>
  <w15:chartTrackingRefBased/>
  <w15:docId w15:val="{0A318B49-D034-4449-8ABE-2746A23D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7BA6"/>
    <w:pPr>
      <w:ind w:left="720"/>
      <w:contextualSpacing/>
    </w:pPr>
  </w:style>
  <w:style w:type="paragraph" w:styleId="StandardWeb">
    <w:name w:val="Normal (Web)"/>
    <w:basedOn w:val="Standard"/>
    <w:uiPriority w:val="99"/>
    <w:unhideWhenUsed/>
    <w:rsid w:val="00446442"/>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474554">
      <w:bodyDiv w:val="1"/>
      <w:marLeft w:val="0"/>
      <w:marRight w:val="0"/>
      <w:marTop w:val="0"/>
      <w:marBottom w:val="0"/>
      <w:divBdr>
        <w:top w:val="none" w:sz="0" w:space="0" w:color="auto"/>
        <w:left w:val="none" w:sz="0" w:space="0" w:color="auto"/>
        <w:bottom w:val="none" w:sz="0" w:space="0" w:color="auto"/>
        <w:right w:val="none" w:sz="0" w:space="0" w:color="auto"/>
      </w:divBdr>
    </w:div>
    <w:div w:id="859589635">
      <w:bodyDiv w:val="1"/>
      <w:marLeft w:val="0"/>
      <w:marRight w:val="0"/>
      <w:marTop w:val="0"/>
      <w:marBottom w:val="0"/>
      <w:divBdr>
        <w:top w:val="none" w:sz="0" w:space="0" w:color="auto"/>
        <w:left w:val="none" w:sz="0" w:space="0" w:color="auto"/>
        <w:bottom w:val="none" w:sz="0" w:space="0" w:color="auto"/>
        <w:right w:val="none" w:sz="0" w:space="0" w:color="auto"/>
      </w:divBdr>
    </w:div>
    <w:div w:id="1297759384">
      <w:bodyDiv w:val="1"/>
      <w:marLeft w:val="0"/>
      <w:marRight w:val="0"/>
      <w:marTop w:val="0"/>
      <w:marBottom w:val="0"/>
      <w:divBdr>
        <w:top w:val="none" w:sz="0" w:space="0" w:color="auto"/>
        <w:left w:val="none" w:sz="0" w:space="0" w:color="auto"/>
        <w:bottom w:val="none" w:sz="0" w:space="0" w:color="auto"/>
        <w:right w:val="none" w:sz="0" w:space="0" w:color="auto"/>
      </w:divBdr>
    </w:div>
    <w:div w:id="1297950026">
      <w:bodyDiv w:val="1"/>
      <w:marLeft w:val="0"/>
      <w:marRight w:val="0"/>
      <w:marTop w:val="0"/>
      <w:marBottom w:val="0"/>
      <w:divBdr>
        <w:top w:val="none" w:sz="0" w:space="0" w:color="auto"/>
        <w:left w:val="none" w:sz="0" w:space="0" w:color="auto"/>
        <w:bottom w:val="none" w:sz="0" w:space="0" w:color="auto"/>
        <w:right w:val="none" w:sz="0" w:space="0" w:color="auto"/>
      </w:divBdr>
    </w:div>
    <w:div w:id="1507817766">
      <w:bodyDiv w:val="1"/>
      <w:marLeft w:val="0"/>
      <w:marRight w:val="0"/>
      <w:marTop w:val="0"/>
      <w:marBottom w:val="0"/>
      <w:divBdr>
        <w:top w:val="none" w:sz="0" w:space="0" w:color="auto"/>
        <w:left w:val="none" w:sz="0" w:space="0" w:color="auto"/>
        <w:bottom w:val="none" w:sz="0" w:space="0" w:color="auto"/>
        <w:right w:val="none" w:sz="0" w:space="0" w:color="auto"/>
      </w:divBdr>
    </w:div>
    <w:div w:id="1513952414">
      <w:bodyDiv w:val="1"/>
      <w:marLeft w:val="0"/>
      <w:marRight w:val="0"/>
      <w:marTop w:val="0"/>
      <w:marBottom w:val="0"/>
      <w:divBdr>
        <w:top w:val="none" w:sz="0" w:space="0" w:color="auto"/>
        <w:left w:val="none" w:sz="0" w:space="0" w:color="auto"/>
        <w:bottom w:val="none" w:sz="0" w:space="0" w:color="auto"/>
        <w:right w:val="none" w:sz="0" w:space="0" w:color="auto"/>
      </w:divBdr>
    </w:div>
    <w:div w:id="1593969591">
      <w:bodyDiv w:val="1"/>
      <w:marLeft w:val="0"/>
      <w:marRight w:val="0"/>
      <w:marTop w:val="0"/>
      <w:marBottom w:val="0"/>
      <w:divBdr>
        <w:top w:val="none" w:sz="0" w:space="0" w:color="auto"/>
        <w:left w:val="none" w:sz="0" w:space="0" w:color="auto"/>
        <w:bottom w:val="none" w:sz="0" w:space="0" w:color="auto"/>
        <w:right w:val="none" w:sz="0" w:space="0" w:color="auto"/>
      </w:divBdr>
    </w:div>
    <w:div w:id="168231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Lakeberg</dc:creator>
  <cp:keywords/>
  <dc:description/>
  <cp:lastModifiedBy>Helmut Lakeberg</cp:lastModifiedBy>
  <cp:revision>6</cp:revision>
  <dcterms:created xsi:type="dcterms:W3CDTF">2024-01-22T11:41:00Z</dcterms:created>
  <dcterms:modified xsi:type="dcterms:W3CDTF">2024-01-27T11:43:00Z</dcterms:modified>
</cp:coreProperties>
</file>